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51EC" w:rsidRPr="003257D8" w:rsidRDefault="00A95148">
      <w:pPr>
        <w:tabs>
          <w:tab w:val="center" w:pos="3206"/>
          <w:tab w:val="center" w:pos="3550"/>
          <w:tab w:val="center" w:pos="4258"/>
          <w:tab w:val="center" w:pos="4966"/>
          <w:tab w:val="center" w:pos="5674"/>
          <w:tab w:val="center" w:pos="6382"/>
          <w:tab w:val="center" w:pos="7090"/>
          <w:tab w:val="right" w:pos="9074"/>
        </w:tabs>
        <w:spacing w:after="19" w:line="259" w:lineRule="auto"/>
        <w:ind w:left="0" w:right="0" w:firstLine="0"/>
        <w:jc w:val="left"/>
        <w:rPr>
          <w:rFonts w:asciiTheme="minorHAnsi" w:hAnsiTheme="minorHAnsi" w:cstheme="minorHAnsi"/>
          <w:i/>
          <w:iCs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7620</wp:posOffset>
            </wp:positionH>
            <wp:positionV relativeFrom="paragraph">
              <wp:posOffset>-34576</wp:posOffset>
            </wp:positionV>
            <wp:extent cx="1901952" cy="627888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Pr="003257D8">
        <w:rPr>
          <w:rFonts w:asciiTheme="minorHAnsi" w:hAnsiTheme="minorHAnsi" w:cstheme="minorHAnsi"/>
          <w:i/>
          <w:iCs/>
        </w:rPr>
        <w:t>Załącznik nr 3</w:t>
      </w:r>
      <w:r w:rsidRPr="003257D8">
        <w:rPr>
          <w:rFonts w:asciiTheme="minorHAnsi" w:hAnsiTheme="minorHAnsi" w:cstheme="minorHAnsi"/>
          <w:i/>
          <w:iCs/>
          <w:sz w:val="24"/>
        </w:rPr>
        <w:t xml:space="preserve"> </w:t>
      </w:r>
    </w:p>
    <w:p w:rsidR="00C36929" w:rsidRPr="00214B24" w:rsidRDefault="00C36929" w:rsidP="00C36929">
      <w:pPr>
        <w:tabs>
          <w:tab w:val="center" w:pos="2843"/>
          <w:tab w:val="center" w:pos="3551"/>
          <w:tab w:val="center" w:pos="4259"/>
          <w:tab w:val="center" w:pos="4967"/>
          <w:tab w:val="center" w:pos="5675"/>
          <w:tab w:val="center" w:pos="6383"/>
          <w:tab w:val="center" w:pos="7091"/>
          <w:tab w:val="right" w:pos="9072"/>
        </w:tabs>
        <w:spacing w:before="100" w:beforeAutospacing="1" w:after="550" w:line="240" w:lineRule="auto"/>
        <w:ind w:left="2124" w:right="0" w:firstLine="0"/>
        <w:jc w:val="right"/>
        <w:rPr>
          <w:rFonts w:asciiTheme="minorHAnsi" w:hAnsiTheme="minorHAnsi" w:cstheme="minorHAnsi"/>
          <w:i/>
          <w:iCs/>
        </w:rPr>
      </w:pPr>
      <w:r w:rsidRPr="00214B24">
        <w:rPr>
          <w:rFonts w:asciiTheme="minorHAnsi" w:hAnsiTheme="minorHAnsi" w:cstheme="minorHAnsi"/>
          <w:b/>
        </w:rPr>
        <w:t>do</w:t>
      </w:r>
      <w:r w:rsidRPr="00214B24">
        <w:rPr>
          <w:rFonts w:asciiTheme="minorHAnsi" w:hAnsiTheme="minorHAnsi" w:cstheme="minorHAnsi"/>
          <w:b/>
          <w:spacing w:val="-5"/>
        </w:rPr>
        <w:t xml:space="preserve"> </w:t>
      </w:r>
      <w:r w:rsidRPr="00214B24">
        <w:rPr>
          <w:rFonts w:asciiTheme="minorHAnsi" w:hAnsiTheme="minorHAnsi" w:cstheme="minorHAnsi"/>
          <w:b/>
        </w:rPr>
        <w:t>zapytania</w:t>
      </w:r>
      <w:r w:rsidRPr="00214B24">
        <w:rPr>
          <w:rFonts w:asciiTheme="minorHAnsi" w:hAnsiTheme="minorHAnsi" w:cstheme="minorHAnsi"/>
          <w:b/>
          <w:spacing w:val="-4"/>
        </w:rPr>
        <w:t xml:space="preserve"> </w:t>
      </w:r>
      <w:r w:rsidRPr="00214B24">
        <w:rPr>
          <w:rFonts w:asciiTheme="minorHAnsi" w:hAnsiTheme="minorHAnsi" w:cstheme="minorHAnsi"/>
          <w:b/>
        </w:rPr>
        <w:t xml:space="preserve">ofertowego </w:t>
      </w:r>
      <w:r w:rsidRPr="00214B24">
        <w:rPr>
          <w:rFonts w:asciiTheme="minorHAnsi" w:hAnsiTheme="minorHAnsi" w:cstheme="minorHAnsi"/>
          <w:b/>
          <w:bCs/>
        </w:rPr>
        <w:t xml:space="preserve">w ramach postępowania  </w:t>
      </w:r>
      <w:r w:rsidRPr="00214B24">
        <w:rPr>
          <w:rFonts w:asciiTheme="minorHAnsi" w:hAnsiTheme="minorHAnsi" w:cstheme="minorHAnsi"/>
          <w:b/>
        </w:rPr>
        <w:t xml:space="preserve">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 </w:t>
      </w:r>
      <w:r w:rsidRPr="00214B24">
        <w:rPr>
          <w:rFonts w:asciiTheme="minorHAnsi" w:hAnsiTheme="minorHAnsi" w:cstheme="minorHAnsi"/>
          <w:b/>
          <w:bCs/>
        </w:rPr>
        <w:t>zakupowego</w:t>
      </w:r>
      <w:r w:rsidRPr="00214B24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14B24">
        <w:rPr>
          <w:rFonts w:asciiTheme="minorHAnsi" w:hAnsiTheme="minorHAnsi" w:cstheme="minorHAnsi"/>
          <w:b/>
        </w:rPr>
        <w:t>nr</w:t>
      </w:r>
      <w:r w:rsidRPr="00214B24">
        <w:rPr>
          <w:rFonts w:asciiTheme="minorHAnsi" w:hAnsiTheme="minorHAnsi" w:cstheme="minorHAnsi"/>
          <w:b/>
          <w:spacing w:val="-2"/>
        </w:rPr>
        <w:t xml:space="preserve"> </w:t>
      </w:r>
      <w:r w:rsidRPr="00214B24">
        <w:rPr>
          <w:rFonts w:asciiTheme="minorHAnsi" w:hAnsiTheme="minorHAnsi" w:cstheme="minorHAnsi"/>
          <w:b/>
        </w:rPr>
        <w:t>1.</w:t>
      </w:r>
      <w:r w:rsidR="0093561D">
        <w:rPr>
          <w:rFonts w:asciiTheme="minorHAnsi" w:hAnsiTheme="minorHAnsi" w:cstheme="minorHAnsi"/>
          <w:b/>
        </w:rPr>
        <w:t>4</w:t>
      </w:r>
      <w:r w:rsidRPr="00214B24">
        <w:rPr>
          <w:rFonts w:asciiTheme="minorHAnsi" w:hAnsiTheme="minorHAnsi" w:cstheme="minorHAnsi"/>
          <w:b/>
        </w:rPr>
        <w:t>/2024 z</w:t>
      </w:r>
      <w:r w:rsidRPr="00214B24">
        <w:rPr>
          <w:rFonts w:asciiTheme="minorHAnsi" w:hAnsiTheme="minorHAnsi" w:cstheme="minorHAnsi"/>
          <w:b/>
          <w:spacing w:val="-5"/>
        </w:rPr>
        <w:t xml:space="preserve"> </w:t>
      </w:r>
      <w:r w:rsidRPr="00214B24">
        <w:rPr>
          <w:rFonts w:asciiTheme="minorHAnsi" w:hAnsiTheme="minorHAnsi" w:cstheme="minorHAnsi"/>
          <w:b/>
        </w:rPr>
        <w:t>dnia</w:t>
      </w:r>
      <w:r w:rsidRPr="00214B24">
        <w:rPr>
          <w:rFonts w:asciiTheme="minorHAnsi" w:hAnsiTheme="minorHAnsi" w:cstheme="minorHAnsi"/>
          <w:b/>
          <w:spacing w:val="-2"/>
        </w:rPr>
        <w:t xml:space="preserve"> </w:t>
      </w:r>
      <w:r w:rsidR="0093561D">
        <w:rPr>
          <w:rFonts w:asciiTheme="minorHAnsi" w:hAnsiTheme="minorHAnsi" w:cstheme="minorHAnsi"/>
          <w:b/>
          <w:spacing w:val="-2"/>
        </w:rPr>
        <w:t>2</w:t>
      </w:r>
      <w:r w:rsidRPr="00214B24">
        <w:rPr>
          <w:rFonts w:asciiTheme="minorHAnsi" w:hAnsiTheme="minorHAnsi" w:cstheme="minorHAnsi"/>
          <w:b/>
        </w:rPr>
        <w:t>.</w:t>
      </w:r>
      <w:r w:rsidR="0093561D">
        <w:rPr>
          <w:rFonts w:asciiTheme="minorHAnsi" w:hAnsiTheme="minorHAnsi" w:cstheme="minorHAnsi"/>
          <w:b/>
        </w:rPr>
        <w:t>10</w:t>
      </w:r>
      <w:r w:rsidRPr="00214B24">
        <w:rPr>
          <w:rFonts w:asciiTheme="minorHAnsi" w:hAnsiTheme="minorHAnsi" w:cstheme="minorHAnsi"/>
          <w:b/>
        </w:rPr>
        <w:t>.2024</w:t>
      </w:r>
      <w:r w:rsidRPr="00214B24">
        <w:rPr>
          <w:rFonts w:asciiTheme="minorHAnsi" w:hAnsiTheme="minorHAnsi" w:cstheme="minorHAnsi"/>
          <w:b/>
          <w:spacing w:val="-5"/>
        </w:rPr>
        <w:t xml:space="preserve"> r.</w:t>
      </w:r>
    </w:p>
    <w:p w:rsidR="00C36929" w:rsidRDefault="00C36929" w:rsidP="00C36929">
      <w:pPr>
        <w:spacing w:after="0"/>
        <w:rPr>
          <w:rFonts w:asciiTheme="minorHAnsi" w:hAnsiTheme="minorHAnsi" w:cstheme="minorHAnsi"/>
          <w:b/>
        </w:rPr>
      </w:pPr>
      <w:r w:rsidRPr="00214B24">
        <w:rPr>
          <w:rFonts w:asciiTheme="minorHAnsi" w:hAnsiTheme="minorHAnsi" w:cstheme="minorHAnsi"/>
        </w:rPr>
        <w:t xml:space="preserve"> </w:t>
      </w:r>
      <w:r w:rsidRPr="004F45C5">
        <w:rPr>
          <w:rFonts w:asciiTheme="minorHAnsi" w:hAnsiTheme="minorHAnsi" w:cstheme="minorHAnsi"/>
        </w:rPr>
        <w:t>Inwestycja</w:t>
      </w:r>
      <w:r w:rsidRPr="004F45C5">
        <w:rPr>
          <w:rFonts w:asciiTheme="minorHAnsi" w:hAnsiTheme="minorHAnsi" w:cstheme="minorHAnsi"/>
          <w:b/>
        </w:rPr>
        <w:t xml:space="preserve"> „</w:t>
      </w:r>
      <w:r w:rsidR="0093561D">
        <w:rPr>
          <w:rFonts w:asciiTheme="minorHAnsi" w:hAnsiTheme="minorHAnsi" w:cstheme="minorHAnsi"/>
          <w:b/>
        </w:rPr>
        <w:t>Malowanie wnętrza</w:t>
      </w:r>
      <w:r w:rsidRPr="004F45C5">
        <w:rPr>
          <w:rFonts w:asciiTheme="minorHAnsi" w:hAnsiTheme="minorHAnsi" w:cstheme="minorHAnsi"/>
          <w:b/>
        </w:rPr>
        <w:t xml:space="preserve"> kościoła </w:t>
      </w:r>
      <w:r>
        <w:rPr>
          <w:rFonts w:asciiTheme="minorHAnsi" w:hAnsiTheme="minorHAnsi" w:cstheme="minorHAnsi"/>
          <w:b/>
        </w:rPr>
        <w:t xml:space="preserve">    </w:t>
      </w:r>
    </w:p>
    <w:p w:rsidR="00C36929" w:rsidRPr="00777B40" w:rsidRDefault="00C36929" w:rsidP="00C3692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</w:t>
      </w:r>
      <w:r w:rsidRPr="004F45C5">
        <w:rPr>
          <w:rFonts w:asciiTheme="minorHAnsi" w:hAnsiTheme="minorHAnsi" w:cstheme="minorHAnsi"/>
          <w:b/>
        </w:rPr>
        <w:t>filialnego  p.w. Podwyższenia Krzyża Świętego w  Smolnej”</w:t>
      </w:r>
      <w:r>
        <w:rPr>
          <w:rFonts w:asciiTheme="minorHAnsi" w:hAnsiTheme="minorHAnsi" w:cstheme="minorHAnsi"/>
          <w:b/>
        </w:rPr>
        <w:t xml:space="preserve">, </w:t>
      </w:r>
      <w:r w:rsidRPr="00777B40">
        <w:rPr>
          <w:rFonts w:asciiTheme="minorHAnsi" w:hAnsiTheme="minorHAnsi" w:cstheme="minorHAnsi"/>
          <w:bCs/>
        </w:rPr>
        <w:t xml:space="preserve">dofinansowaną </w:t>
      </w:r>
    </w:p>
    <w:p w:rsidR="00C36929" w:rsidRPr="004F45C5" w:rsidRDefault="00C36929" w:rsidP="00C36929">
      <w:pPr>
        <w:spacing w:after="38" w:line="266" w:lineRule="auto"/>
        <w:ind w:left="2636" w:hanging="2387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  <w:bCs/>
        </w:rPr>
        <w:t xml:space="preserve">                 ze środków Rządowego Funduszu Polski Ład w ramach Rządowego Programu Odbudowy Zabytków  </w:t>
      </w:r>
      <w:r w:rsidRPr="004F45C5">
        <w:rPr>
          <w:rFonts w:asciiTheme="minorHAnsi" w:hAnsiTheme="minorHAnsi" w:cstheme="minorHAnsi"/>
          <w:b/>
        </w:rPr>
        <w:t>RPOZ/202</w:t>
      </w:r>
      <w:r w:rsidR="004D1D05">
        <w:rPr>
          <w:rFonts w:asciiTheme="minorHAnsi" w:hAnsiTheme="minorHAnsi" w:cstheme="minorHAnsi"/>
          <w:b/>
        </w:rPr>
        <w:t>3</w:t>
      </w:r>
      <w:r w:rsidRPr="004F45C5">
        <w:rPr>
          <w:rFonts w:asciiTheme="minorHAnsi" w:hAnsiTheme="minorHAnsi" w:cstheme="minorHAnsi"/>
          <w:b/>
        </w:rPr>
        <w:t>/</w:t>
      </w:r>
      <w:r w:rsidR="004D1D05">
        <w:rPr>
          <w:rFonts w:asciiTheme="minorHAnsi" w:hAnsiTheme="minorHAnsi" w:cstheme="minorHAnsi"/>
          <w:b/>
        </w:rPr>
        <w:t>7171</w:t>
      </w:r>
      <w:r w:rsidRPr="004F45C5">
        <w:rPr>
          <w:rFonts w:asciiTheme="minorHAnsi" w:hAnsiTheme="minorHAnsi" w:cstheme="minorHAnsi"/>
          <w:b/>
        </w:rPr>
        <w:t xml:space="preserve">/PolskiLad </w:t>
      </w:r>
    </w:p>
    <w:p w:rsidR="00FB51EC" w:rsidRDefault="00FB51EC">
      <w:pPr>
        <w:spacing w:after="66" w:line="259" w:lineRule="auto"/>
        <w:ind w:left="23" w:right="0" w:firstLine="0"/>
        <w:jc w:val="center"/>
      </w:pPr>
    </w:p>
    <w:p w:rsidR="00FB51EC" w:rsidRDefault="00FB51EC">
      <w:pPr>
        <w:spacing w:after="0" w:line="259" w:lineRule="auto"/>
        <w:ind w:left="53" w:right="0" w:firstLine="0"/>
        <w:jc w:val="center"/>
      </w:pPr>
    </w:p>
    <w:tbl>
      <w:tblPr>
        <w:tblStyle w:val="TableGrid"/>
        <w:tblW w:w="9211" w:type="dxa"/>
        <w:tblInd w:w="1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FB51EC" w:rsidRPr="00777B40">
        <w:trPr>
          <w:trHeight w:val="1321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EC" w:rsidRPr="00777B40" w:rsidRDefault="00A95148">
            <w:pPr>
              <w:spacing w:after="171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777B40">
              <w:rPr>
                <w:rFonts w:asciiTheme="minorHAnsi" w:hAnsiTheme="minorHAnsi" w:cstheme="minorHAnsi"/>
              </w:rPr>
              <w:t xml:space="preserve">WYKONAWCA: </w:t>
            </w:r>
          </w:p>
          <w:p w:rsidR="00FB51EC" w:rsidRPr="00777B40" w:rsidRDefault="00A9514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777B40">
              <w:rPr>
                <w:rFonts w:asciiTheme="minorHAnsi" w:hAnsiTheme="minorHAnsi" w:cstheme="minorHAnsi"/>
              </w:rPr>
              <w:t xml:space="preserve"> </w:t>
            </w:r>
          </w:p>
          <w:p w:rsidR="00FB51EC" w:rsidRPr="00777B40" w:rsidRDefault="00A95148">
            <w:pPr>
              <w:spacing w:after="0" w:line="259" w:lineRule="auto"/>
              <w:ind w:left="76" w:right="0" w:firstLine="0"/>
              <w:jc w:val="center"/>
              <w:rPr>
                <w:rFonts w:asciiTheme="minorHAnsi" w:hAnsiTheme="minorHAnsi" w:cstheme="minorHAnsi"/>
              </w:rPr>
            </w:pPr>
            <w:r w:rsidRPr="00777B40">
              <w:rPr>
                <w:rFonts w:asciiTheme="minorHAnsi" w:hAnsiTheme="minorHAnsi" w:cstheme="minorHAnsi"/>
              </w:rPr>
              <w:t xml:space="preserve"> </w:t>
            </w:r>
          </w:p>
          <w:p w:rsidR="00FB51EC" w:rsidRPr="00777B40" w:rsidRDefault="00A9514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777B4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B51EC" w:rsidRPr="00777B40">
        <w:trPr>
          <w:trHeight w:val="19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B51EC" w:rsidRPr="00777B40" w:rsidRDefault="00A95148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777B40">
              <w:rPr>
                <w:rFonts w:asciiTheme="minorHAnsi" w:hAnsiTheme="minorHAnsi" w:cstheme="minorHAnsi"/>
              </w:rPr>
              <w:t xml:space="preserve">(pełna nazwa i adres przedsiębiorstwa) </w:t>
            </w:r>
          </w:p>
        </w:tc>
      </w:tr>
    </w:tbl>
    <w:p w:rsidR="00FB51EC" w:rsidRPr="00777B40" w:rsidRDefault="00A95148">
      <w:pPr>
        <w:spacing w:after="94" w:line="356" w:lineRule="auto"/>
        <w:ind w:left="4534" w:right="4500" w:firstLine="0"/>
        <w:jc w:val="center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 xml:space="preserve">   </w:t>
      </w:r>
    </w:p>
    <w:p w:rsidR="00FB51EC" w:rsidRPr="00777B40" w:rsidRDefault="00A95148">
      <w:pPr>
        <w:spacing w:after="141" w:line="259" w:lineRule="auto"/>
        <w:ind w:left="0" w:right="7" w:firstLine="0"/>
        <w:jc w:val="center"/>
        <w:rPr>
          <w:rFonts w:asciiTheme="minorHAnsi" w:hAnsiTheme="minorHAnsi" w:cstheme="minorHAnsi"/>
          <w:b/>
          <w:bCs/>
        </w:rPr>
      </w:pPr>
      <w:r w:rsidRPr="00777B40">
        <w:rPr>
          <w:rFonts w:asciiTheme="minorHAnsi" w:hAnsiTheme="minorHAnsi" w:cstheme="minorHAnsi"/>
          <w:b/>
          <w:bCs/>
        </w:rPr>
        <w:t xml:space="preserve">Wykaz osób skierowanych do realizacji zamówienia </w:t>
      </w:r>
    </w:p>
    <w:p w:rsidR="00FB51EC" w:rsidRPr="00777B40" w:rsidRDefault="00A95148" w:rsidP="00777B40">
      <w:pPr>
        <w:pStyle w:val="Akapitzlist"/>
        <w:numPr>
          <w:ilvl w:val="0"/>
          <w:numId w:val="2"/>
        </w:numPr>
        <w:spacing w:after="106" w:line="259" w:lineRule="auto"/>
        <w:ind w:right="0"/>
        <w:jc w:val="left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>Oświadczam/y, że do pełnienia funkcji kierownika</w:t>
      </w:r>
      <w:r w:rsidR="0093561D">
        <w:rPr>
          <w:rFonts w:asciiTheme="minorHAnsi" w:hAnsiTheme="minorHAnsi" w:cstheme="minorHAnsi"/>
        </w:rPr>
        <w:t xml:space="preserve"> robót </w:t>
      </w:r>
      <w:r w:rsidRPr="00777B40">
        <w:rPr>
          <w:rFonts w:asciiTheme="minorHAnsi" w:hAnsiTheme="minorHAnsi" w:cstheme="minorHAnsi"/>
        </w:rPr>
        <w:t>zostanie skierowana następująca osoba spełniająca kryt</w:t>
      </w:r>
      <w:r w:rsidR="00B81229" w:rsidRPr="00777B40">
        <w:rPr>
          <w:rFonts w:asciiTheme="minorHAnsi" w:hAnsiTheme="minorHAnsi" w:cstheme="minorHAnsi"/>
        </w:rPr>
        <w:t>eria wymienione w pkt. III.1.2.1</w:t>
      </w:r>
      <w:r w:rsidRPr="00777B40">
        <w:rPr>
          <w:rFonts w:asciiTheme="minorHAnsi" w:hAnsiTheme="minorHAnsi" w:cstheme="minorHAnsi"/>
        </w:rPr>
        <w:t xml:space="preserve"> Zapytania ofertowego: </w:t>
      </w:r>
    </w:p>
    <w:p w:rsidR="00FB51EC" w:rsidRPr="00777B40" w:rsidRDefault="00A9514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281" w:type="dxa"/>
        <w:tblInd w:w="74" w:type="dxa"/>
        <w:tblCellMar>
          <w:top w:w="58" w:type="dxa"/>
          <w:left w:w="70" w:type="dxa"/>
          <w:right w:w="81" w:type="dxa"/>
        </w:tblCellMar>
        <w:tblLook w:val="04A0" w:firstRow="1" w:lastRow="0" w:firstColumn="1" w:lastColumn="0" w:noHBand="0" w:noVBand="1"/>
      </w:tblPr>
      <w:tblGrid>
        <w:gridCol w:w="778"/>
        <w:gridCol w:w="1982"/>
        <w:gridCol w:w="2410"/>
        <w:gridCol w:w="4111"/>
      </w:tblGrid>
      <w:tr w:rsidR="00FB51EC" w:rsidRPr="00777B40">
        <w:trPr>
          <w:trHeight w:val="190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1EC" w:rsidRPr="00777B40" w:rsidRDefault="00A95148">
            <w:pPr>
              <w:spacing w:after="0" w:line="259" w:lineRule="auto"/>
              <w:ind w:left="9" w:right="0" w:firstLine="0"/>
              <w:jc w:val="center"/>
              <w:rPr>
                <w:rFonts w:asciiTheme="minorHAnsi" w:hAnsiTheme="minorHAnsi" w:cstheme="minorHAnsi"/>
              </w:rPr>
            </w:pPr>
            <w:r w:rsidRPr="00777B40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1EC" w:rsidRPr="00777B40" w:rsidRDefault="00A95148" w:rsidP="00777B40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7B40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1EC" w:rsidRPr="00777B40" w:rsidRDefault="00A95148" w:rsidP="00777B40">
            <w:pPr>
              <w:spacing w:after="0" w:line="240" w:lineRule="auto"/>
              <w:ind w:left="0" w:right="6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7B40">
              <w:rPr>
                <w:rFonts w:asciiTheme="minorHAnsi" w:hAnsiTheme="minorHAnsi" w:cstheme="minorHAnsi"/>
                <w:sz w:val="20"/>
                <w:szCs w:val="20"/>
              </w:rPr>
              <w:t xml:space="preserve">Podstawa uprawnień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EC" w:rsidRPr="00777B40" w:rsidRDefault="00A95148" w:rsidP="00777B4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7B40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w pełnieniu funkcji kierownika budowy (kierownika robót)  przy zamówieniach w obiektach </w:t>
            </w:r>
          </w:p>
          <w:p w:rsidR="00FB51EC" w:rsidRPr="00777B40" w:rsidRDefault="00A95148" w:rsidP="00777B4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7B40">
              <w:rPr>
                <w:rFonts w:asciiTheme="minorHAnsi" w:hAnsiTheme="minorHAnsi" w:cstheme="minorHAnsi"/>
                <w:sz w:val="20"/>
                <w:szCs w:val="20"/>
              </w:rPr>
              <w:t xml:space="preserve">wpisanych do rejestru zabytków (wymienić nazwy zadań wraz z rokiem realizacji) </w:t>
            </w:r>
          </w:p>
        </w:tc>
      </w:tr>
      <w:tr w:rsidR="00FB51EC" w:rsidRPr="00777B40">
        <w:trPr>
          <w:trHeight w:val="1666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1EC" w:rsidRPr="00777B40" w:rsidRDefault="00FB51E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1EC" w:rsidRPr="00777B40" w:rsidRDefault="00A95148" w:rsidP="00777B4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7B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1EC" w:rsidRPr="00777B40" w:rsidRDefault="00A95148" w:rsidP="00777B4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7B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EC" w:rsidRPr="00777B40" w:rsidRDefault="00A95148" w:rsidP="00777B40">
            <w:pPr>
              <w:spacing w:after="115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7B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51EC" w:rsidRPr="00777B40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EC" w:rsidRPr="00777B40" w:rsidRDefault="00FB51E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EC" w:rsidRPr="00777B40" w:rsidRDefault="00FB51EC" w:rsidP="00777B40">
            <w:pPr>
              <w:spacing w:after="16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EC" w:rsidRPr="00777B40" w:rsidRDefault="00FB51EC" w:rsidP="00777B40">
            <w:pPr>
              <w:spacing w:after="16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EC" w:rsidRPr="00777B40" w:rsidRDefault="00A95148" w:rsidP="00777B40">
            <w:pPr>
              <w:spacing w:after="112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7B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B51EC" w:rsidRPr="00777B40" w:rsidRDefault="00A95148" w:rsidP="00777B40">
            <w:pPr>
              <w:spacing w:after="115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7B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B51EC" w:rsidRPr="00777B40" w:rsidRDefault="00A95148" w:rsidP="00777B40">
            <w:pPr>
              <w:spacing w:after="112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7B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B51EC" w:rsidRPr="00777B40" w:rsidRDefault="00A95148" w:rsidP="00777B4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7B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FB51EC" w:rsidRPr="00777B40" w:rsidRDefault="00A95148">
      <w:pPr>
        <w:spacing w:after="11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 xml:space="preserve"> </w:t>
      </w:r>
    </w:p>
    <w:p w:rsidR="00FB51EC" w:rsidRPr="00777B40" w:rsidRDefault="00A95148">
      <w:pPr>
        <w:spacing w:after="11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 xml:space="preserve"> </w:t>
      </w:r>
    </w:p>
    <w:p w:rsidR="00FB51EC" w:rsidRPr="00777B40" w:rsidRDefault="00A95148">
      <w:pPr>
        <w:spacing w:after="14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 xml:space="preserve"> </w:t>
      </w:r>
    </w:p>
    <w:p w:rsidR="00FB51EC" w:rsidRPr="00777B40" w:rsidRDefault="00A95148">
      <w:pPr>
        <w:tabs>
          <w:tab w:val="center" w:pos="1901"/>
          <w:tab w:val="center" w:pos="6659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777B40">
        <w:rPr>
          <w:rFonts w:asciiTheme="minorHAnsi" w:eastAsia="Calibri" w:hAnsiTheme="minorHAnsi" w:cstheme="minorHAnsi"/>
        </w:rPr>
        <w:lastRenderedPageBreak/>
        <w:tab/>
      </w:r>
      <w:r w:rsidRPr="00777B40">
        <w:rPr>
          <w:rFonts w:asciiTheme="minorHAnsi" w:hAnsiTheme="minorHAnsi" w:cstheme="minorHAnsi"/>
        </w:rPr>
        <w:t xml:space="preserve">........................., dn. .........................        </w:t>
      </w:r>
      <w:r w:rsidRPr="00777B40">
        <w:rPr>
          <w:rFonts w:asciiTheme="minorHAnsi" w:hAnsiTheme="minorHAnsi" w:cstheme="minorHAnsi"/>
        </w:rPr>
        <w:tab/>
        <w:t xml:space="preserve">  ......................................................................... </w:t>
      </w:r>
    </w:p>
    <w:p w:rsidR="00FB51EC" w:rsidRPr="00777B40" w:rsidRDefault="00A95148">
      <w:pPr>
        <w:tabs>
          <w:tab w:val="center" w:pos="1203"/>
          <w:tab w:val="center" w:pos="2024"/>
          <w:tab w:val="center" w:pos="2731"/>
          <w:tab w:val="center" w:pos="3439"/>
          <w:tab w:val="center" w:pos="4146"/>
          <w:tab w:val="center" w:pos="6658"/>
        </w:tabs>
        <w:spacing w:after="79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777B40">
        <w:rPr>
          <w:rFonts w:asciiTheme="minorHAnsi" w:eastAsia="Calibri" w:hAnsiTheme="minorHAnsi" w:cstheme="minorHAnsi"/>
        </w:rPr>
        <w:tab/>
      </w:r>
      <w:r w:rsidRPr="00777B40">
        <w:rPr>
          <w:rFonts w:asciiTheme="minorHAnsi" w:hAnsiTheme="minorHAnsi" w:cstheme="minorHAnsi"/>
        </w:rPr>
        <w:t xml:space="preserve">Miejscowość, data </w:t>
      </w:r>
      <w:r w:rsidRPr="00777B40">
        <w:rPr>
          <w:rFonts w:asciiTheme="minorHAnsi" w:hAnsiTheme="minorHAnsi" w:cstheme="minorHAnsi"/>
        </w:rPr>
        <w:tab/>
        <w:t xml:space="preserve"> </w:t>
      </w:r>
      <w:r w:rsidRPr="00777B40">
        <w:rPr>
          <w:rFonts w:asciiTheme="minorHAnsi" w:hAnsiTheme="minorHAnsi" w:cstheme="minorHAnsi"/>
        </w:rPr>
        <w:tab/>
        <w:t xml:space="preserve"> </w:t>
      </w:r>
      <w:r w:rsidRPr="00777B40">
        <w:rPr>
          <w:rFonts w:asciiTheme="minorHAnsi" w:hAnsiTheme="minorHAnsi" w:cstheme="minorHAnsi"/>
        </w:rPr>
        <w:tab/>
        <w:t xml:space="preserve"> </w:t>
      </w:r>
      <w:r w:rsidRPr="00777B40">
        <w:rPr>
          <w:rFonts w:asciiTheme="minorHAnsi" w:hAnsiTheme="minorHAnsi" w:cstheme="minorHAnsi"/>
        </w:rPr>
        <w:tab/>
        <w:t xml:space="preserve"> </w:t>
      </w:r>
      <w:r w:rsidRPr="00777B40">
        <w:rPr>
          <w:rFonts w:asciiTheme="minorHAnsi" w:hAnsiTheme="minorHAnsi" w:cstheme="minorHAnsi"/>
        </w:rPr>
        <w:tab/>
        <w:t xml:space="preserve">      Podpis osób uprawnionych do składania oświadczeń </w:t>
      </w:r>
    </w:p>
    <w:p w:rsidR="00FB51EC" w:rsidRPr="00777B40" w:rsidRDefault="00A95148">
      <w:pPr>
        <w:spacing w:after="128" w:line="259" w:lineRule="auto"/>
        <w:ind w:left="0" w:right="639" w:firstLine="0"/>
        <w:jc w:val="right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 xml:space="preserve">woli w imieniu Wykonawcy oraz pieczątka / pieczątki </w:t>
      </w:r>
    </w:p>
    <w:p w:rsidR="00FB51EC" w:rsidRPr="00777B40" w:rsidRDefault="00A9514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 xml:space="preserve"> </w:t>
      </w:r>
    </w:p>
    <w:p w:rsidR="00FB51EC" w:rsidRPr="00777B40" w:rsidRDefault="00A95148" w:rsidP="00777B40">
      <w:pPr>
        <w:pStyle w:val="Akapitzlist"/>
        <w:numPr>
          <w:ilvl w:val="0"/>
          <w:numId w:val="2"/>
        </w:numPr>
        <w:spacing w:after="0"/>
        <w:ind w:right="0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>W celu potwierdzenia powyższych informacji  Oferent obowiązkowo załącza potwierdzenia wykonania usług w formie np. protokołów odbioru, zaświadczeń urzędowych, listów rekomendacyjnych podpisanych przez inwestora</w:t>
      </w:r>
      <w:r w:rsidR="00F974CC">
        <w:rPr>
          <w:rFonts w:asciiTheme="minorHAnsi" w:hAnsiTheme="minorHAnsi" w:cstheme="minorHAnsi"/>
        </w:rPr>
        <w:t xml:space="preserve"> oraz kserokopię uprawnień potwierdzoną za zgodność z oryginałem </w:t>
      </w:r>
    </w:p>
    <w:p w:rsidR="00FB51EC" w:rsidRPr="00777B40" w:rsidRDefault="00A95148">
      <w:pPr>
        <w:spacing w:after="10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 xml:space="preserve"> </w:t>
      </w:r>
    </w:p>
    <w:p w:rsidR="00FB51EC" w:rsidRPr="00777B40" w:rsidRDefault="00A95148">
      <w:pPr>
        <w:ind w:left="-5" w:right="0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 xml:space="preserve">Załączniki do wykazu prac konserwatorskich: </w:t>
      </w:r>
    </w:p>
    <w:p w:rsidR="00FB51EC" w:rsidRPr="00777B40" w:rsidRDefault="00A95148">
      <w:pPr>
        <w:ind w:left="-5" w:right="0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 xml:space="preserve">…........................................................................................................... </w:t>
      </w:r>
    </w:p>
    <w:p w:rsidR="00FB51EC" w:rsidRPr="00777B40" w:rsidRDefault="00A95148">
      <w:pPr>
        <w:ind w:left="-5" w:right="0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 xml:space="preserve">…........................................................................................................... </w:t>
      </w:r>
    </w:p>
    <w:p w:rsidR="00FB51EC" w:rsidRPr="00777B40" w:rsidRDefault="00A95148">
      <w:pPr>
        <w:ind w:left="-5" w:right="0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 xml:space="preserve">…........................................................................................................... </w:t>
      </w:r>
    </w:p>
    <w:p w:rsidR="00FB51EC" w:rsidRPr="00777B40" w:rsidRDefault="00A95148">
      <w:pPr>
        <w:ind w:left="-5" w:right="0"/>
        <w:rPr>
          <w:rFonts w:asciiTheme="minorHAnsi" w:hAnsiTheme="minorHAnsi" w:cstheme="minorHAnsi"/>
        </w:rPr>
      </w:pPr>
      <w:r w:rsidRPr="00777B40">
        <w:rPr>
          <w:rFonts w:asciiTheme="minorHAnsi" w:hAnsiTheme="minorHAnsi" w:cstheme="minorHAnsi"/>
        </w:rPr>
        <w:t xml:space="preserve">…........................................................................................................... </w:t>
      </w:r>
    </w:p>
    <w:sectPr w:rsidR="00FB51EC" w:rsidRPr="00777B40">
      <w:footerReference w:type="even" r:id="rId8"/>
      <w:footerReference w:type="default" r:id="rId9"/>
      <w:footerReference w:type="first" r:id="rId10"/>
      <w:pgSz w:w="11906" w:h="16838"/>
      <w:pgMar w:top="1423" w:right="1414" w:bottom="1560" w:left="1418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25DF" w:rsidRDefault="00E525DF">
      <w:pPr>
        <w:spacing w:after="0" w:line="240" w:lineRule="auto"/>
      </w:pPr>
      <w:r>
        <w:separator/>
      </w:r>
    </w:p>
  </w:endnote>
  <w:endnote w:type="continuationSeparator" w:id="0">
    <w:p w:rsidR="00E525DF" w:rsidRDefault="00E5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51EC" w:rsidRDefault="00A9514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B51EC" w:rsidRDefault="00A9514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51EC" w:rsidRDefault="00A9514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1229" w:rsidRPr="00B81229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B51EC" w:rsidRDefault="00A9514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51EC" w:rsidRDefault="00A9514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B51EC" w:rsidRDefault="00A9514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25DF" w:rsidRDefault="00E525DF">
      <w:pPr>
        <w:spacing w:after="0" w:line="240" w:lineRule="auto"/>
      </w:pPr>
      <w:r>
        <w:separator/>
      </w:r>
    </w:p>
  </w:footnote>
  <w:footnote w:type="continuationSeparator" w:id="0">
    <w:p w:rsidR="00E525DF" w:rsidRDefault="00E52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D23"/>
    <w:multiLevelType w:val="hybridMultilevel"/>
    <w:tmpl w:val="007E3FDE"/>
    <w:lvl w:ilvl="0" w:tplc="BBC88D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00E2880"/>
    <w:multiLevelType w:val="hybridMultilevel"/>
    <w:tmpl w:val="DF926596"/>
    <w:lvl w:ilvl="0" w:tplc="BE8E06E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A6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EB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04C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8A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A8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E6A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C1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E0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9415847">
    <w:abstractNumId w:val="1"/>
  </w:num>
  <w:num w:numId="2" w16cid:durableId="22800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EC"/>
    <w:rsid w:val="00021F90"/>
    <w:rsid w:val="00121ABF"/>
    <w:rsid w:val="00172313"/>
    <w:rsid w:val="003257D8"/>
    <w:rsid w:val="00463A78"/>
    <w:rsid w:val="004D1D05"/>
    <w:rsid w:val="005073E1"/>
    <w:rsid w:val="00663F91"/>
    <w:rsid w:val="006C082A"/>
    <w:rsid w:val="00777B40"/>
    <w:rsid w:val="007F7419"/>
    <w:rsid w:val="0093561D"/>
    <w:rsid w:val="00A95148"/>
    <w:rsid w:val="00AF63C1"/>
    <w:rsid w:val="00B81229"/>
    <w:rsid w:val="00BF5748"/>
    <w:rsid w:val="00C36929"/>
    <w:rsid w:val="00E5108C"/>
    <w:rsid w:val="00E525DF"/>
    <w:rsid w:val="00F45D8C"/>
    <w:rsid w:val="00F974CC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2EA1"/>
  <w15:docId w15:val="{F6675144-B39E-491A-8E2B-7BE1DD73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3" w:line="248" w:lineRule="auto"/>
      <w:ind w:left="22" w:right="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7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zalacznik-nr-3-wykaz-Personelu-2024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zalacznik-nr-3-wykaz-Personelu-2024</dc:title>
  <dc:subject/>
  <dc:creator>P002</dc:creator>
  <cp:keywords/>
  <cp:lastModifiedBy>Mariola Fluder</cp:lastModifiedBy>
  <cp:revision>12</cp:revision>
  <cp:lastPrinted>2024-10-02T11:44:00Z</cp:lastPrinted>
  <dcterms:created xsi:type="dcterms:W3CDTF">2024-05-07T07:41:00Z</dcterms:created>
  <dcterms:modified xsi:type="dcterms:W3CDTF">2024-10-02T12:13:00Z</dcterms:modified>
</cp:coreProperties>
</file>